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413160" w:rsidP="008050AC">
            <w:pPr>
              <w:rPr>
                <w:lang w:val="uk-UA" w:eastAsia="en-US"/>
              </w:rPr>
            </w:pPr>
            <w:permStart w:id="457063845" w:edGrp="everyone"/>
            <w:r>
              <w:rPr>
                <w:lang w:val="uk-UA" w:eastAsia="en-US"/>
              </w:rPr>
              <w:t>25.09.2019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8050AC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  <w:r w:rsidR="00413160">
              <w:rPr>
                <w:lang w:val="uk-UA" w:eastAsia="en-US"/>
              </w:rPr>
              <w:t xml:space="preserve"> 1397/0/197-19</w:t>
            </w:r>
            <w:bookmarkStart w:id="0" w:name="_GoBack"/>
            <w:bookmarkEnd w:id="0"/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F670E3" w:rsidRDefault="00F670E3"/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C05250">
        <w:rPr>
          <w:sz w:val="28"/>
          <w:szCs w:val="28"/>
          <w:lang w:val="uk-UA" w:eastAsia="en-US"/>
        </w:rPr>
        <w:t xml:space="preserve">Про розподіл </w:t>
      </w:r>
      <w:bookmarkStart w:id="1" w:name="_Hlk18499136"/>
      <w:r w:rsidRPr="00C05250">
        <w:rPr>
          <w:sz w:val="28"/>
          <w:szCs w:val="28"/>
          <w:lang w:val="uk-UA" w:eastAsia="en-US"/>
        </w:rPr>
        <w:t xml:space="preserve">виробів медичного </w:t>
      </w:r>
    </w:p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C05250">
        <w:rPr>
          <w:sz w:val="28"/>
          <w:szCs w:val="28"/>
          <w:lang w:val="uk-UA" w:eastAsia="en-US"/>
        </w:rPr>
        <w:t xml:space="preserve">призначення </w:t>
      </w:r>
      <w:r w:rsidRPr="007A6A5F">
        <w:rPr>
          <w:sz w:val="28"/>
          <w:szCs w:val="28"/>
          <w:lang w:val="uk-UA" w:eastAsia="en-US"/>
        </w:rPr>
        <w:t xml:space="preserve">для </w:t>
      </w:r>
      <w:r w:rsidRPr="00C05250">
        <w:rPr>
          <w:sz w:val="28"/>
          <w:szCs w:val="28"/>
          <w:lang w:val="uk-UA" w:eastAsia="en-US"/>
        </w:rPr>
        <w:t xml:space="preserve">лікування хворих </w:t>
      </w:r>
    </w:p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  <w:bookmarkStart w:id="2" w:name="_Hlk4514166"/>
      <w:r w:rsidRPr="00C05250">
        <w:rPr>
          <w:sz w:val="28"/>
          <w:szCs w:val="28"/>
          <w:lang w:val="uk-UA" w:eastAsia="en-US"/>
        </w:rPr>
        <w:t>із серцево-судинними</w:t>
      </w:r>
      <w:r w:rsidRPr="00C05250">
        <w:rPr>
          <w:sz w:val="28"/>
          <w:szCs w:val="28"/>
          <w:lang w:eastAsia="en-US"/>
        </w:rPr>
        <w:t xml:space="preserve"> </w:t>
      </w:r>
      <w:r w:rsidRPr="00C05250">
        <w:rPr>
          <w:sz w:val="28"/>
          <w:szCs w:val="28"/>
          <w:lang w:val="uk-UA" w:eastAsia="en-US"/>
        </w:rPr>
        <w:t xml:space="preserve">та </w:t>
      </w:r>
    </w:p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C05250">
        <w:rPr>
          <w:sz w:val="28"/>
          <w:szCs w:val="28"/>
          <w:lang w:val="uk-UA" w:eastAsia="en-US"/>
        </w:rPr>
        <w:t>судинно-мозковими захворюваннями</w:t>
      </w:r>
      <w:bookmarkEnd w:id="1"/>
      <w:bookmarkEnd w:id="2"/>
      <w:r w:rsidRPr="00C05250">
        <w:rPr>
          <w:sz w:val="28"/>
          <w:szCs w:val="28"/>
          <w:lang w:val="uk-UA" w:eastAsia="en-US"/>
        </w:rPr>
        <w:t xml:space="preserve">, </w:t>
      </w:r>
    </w:p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C05250">
        <w:rPr>
          <w:sz w:val="28"/>
          <w:szCs w:val="28"/>
          <w:lang w:val="uk-UA" w:eastAsia="en-US"/>
        </w:rPr>
        <w:t>закуплених за кошти Державного</w:t>
      </w:r>
    </w:p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C05250">
        <w:rPr>
          <w:sz w:val="28"/>
          <w:szCs w:val="28"/>
          <w:lang w:val="uk-UA" w:eastAsia="en-US"/>
        </w:rPr>
        <w:t>бюджету України на 2018 рік</w:t>
      </w:r>
    </w:p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</w:p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</w:p>
    <w:p w:rsidR="00327278" w:rsidRPr="00327278" w:rsidRDefault="00327278" w:rsidP="00327278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327278">
        <w:rPr>
          <w:sz w:val="28"/>
          <w:szCs w:val="28"/>
          <w:lang w:val="uk-UA" w:eastAsia="en-US"/>
        </w:rPr>
        <w:t xml:space="preserve">На виконання наказів Міністерства охорони здоров’я України </w:t>
      </w:r>
      <w:r w:rsidRPr="00327278">
        <w:rPr>
          <w:sz w:val="28"/>
          <w:szCs w:val="28"/>
          <w:lang w:val="uk-UA"/>
        </w:rPr>
        <w:t xml:space="preserve">від                             31 липня 2019 року № 1723 </w:t>
      </w:r>
      <w:r w:rsidRPr="00327278">
        <w:rPr>
          <w:b/>
          <w:bCs/>
          <w:sz w:val="28"/>
          <w:szCs w:val="28"/>
          <w:lang w:val="uk-UA"/>
        </w:rPr>
        <w:t>«</w:t>
      </w:r>
      <w:r w:rsidRPr="00327278">
        <w:rPr>
          <w:rStyle w:val="af3"/>
          <w:b w:val="0"/>
          <w:bCs w:val="0"/>
          <w:sz w:val="28"/>
          <w:szCs w:val="28"/>
          <w:lang w:val="uk-UA"/>
        </w:rPr>
        <w:t>Про Розподіл медичних виробів для лікування хворих на серцево-судинні захворювання, закуплених за кошти Державного бюджету України на 2018 рік</w:t>
      </w:r>
      <w:r w:rsidRPr="00327278">
        <w:rPr>
          <w:b/>
          <w:bCs/>
          <w:sz w:val="28"/>
          <w:szCs w:val="28"/>
          <w:lang w:val="uk-UA"/>
        </w:rPr>
        <w:t>»</w:t>
      </w:r>
      <w:r w:rsidRPr="00327278">
        <w:rPr>
          <w:sz w:val="28"/>
          <w:szCs w:val="28"/>
          <w:lang w:val="uk-UA"/>
        </w:rPr>
        <w:t xml:space="preserve">; від 02 серпня 2019 року № 1732 </w:t>
      </w:r>
      <w:r w:rsidRPr="00327278">
        <w:rPr>
          <w:b/>
          <w:bCs/>
          <w:sz w:val="28"/>
          <w:szCs w:val="28"/>
          <w:lang w:val="uk-UA"/>
        </w:rPr>
        <w:t>«</w:t>
      </w:r>
      <w:r w:rsidRPr="00327278">
        <w:rPr>
          <w:rStyle w:val="af3"/>
          <w:b w:val="0"/>
          <w:bCs w:val="0"/>
          <w:sz w:val="28"/>
          <w:szCs w:val="28"/>
          <w:lang w:val="uk-UA"/>
        </w:rPr>
        <w:t>Про Розподіл медичних виробів для лікування хворих із серцево-судинними та судинно-мозковими захворюваннями, закуплених за кошти Державного бюджету України на 2018 рік</w:t>
      </w:r>
      <w:r w:rsidRPr="00327278">
        <w:rPr>
          <w:b/>
          <w:bCs/>
          <w:sz w:val="28"/>
          <w:szCs w:val="28"/>
          <w:lang w:val="uk-UA"/>
        </w:rPr>
        <w:t>»</w:t>
      </w:r>
      <w:r w:rsidRPr="00327278">
        <w:rPr>
          <w:sz w:val="28"/>
          <w:szCs w:val="28"/>
          <w:lang w:val="uk-UA"/>
        </w:rPr>
        <w:t>; від 13 серпня 2019 року № 1789 «</w:t>
      </w:r>
      <w:r w:rsidRPr="00327278">
        <w:rPr>
          <w:rStyle w:val="af3"/>
          <w:b w:val="0"/>
          <w:bCs w:val="0"/>
          <w:sz w:val="28"/>
          <w:szCs w:val="28"/>
          <w:lang w:val="uk-UA"/>
        </w:rPr>
        <w:t>Про Розподіл медичного виробу «Оксигенатор для дорослих більше 50 кг з комплектом магістральних труб» для лікування хворих на серцево-судинні захворювання, закупленого за кошти Державного бюджету України на 2018 рік</w:t>
      </w:r>
      <w:r w:rsidRPr="00327278">
        <w:rPr>
          <w:sz w:val="28"/>
          <w:szCs w:val="28"/>
          <w:lang w:val="uk-UA"/>
        </w:rPr>
        <w:t>»; від 24 липня 2019 року № 1690 «Про Розподіл медичних виробів для електрофізіології та кардиостимуляції для лікування хворих із серцево-судинними та судинно-мозковими захворюваннями, закуплених за кошти Державного бюджету України на 2018 рік» та з метою раціонального та цільового використання медичних виробів для лікування хворих із серцево-судинними та судинно-мозковими захворюваннями, які надійшли до області шляхом централізованого постачання за бюджетною програмою</w:t>
      </w:r>
      <w:r>
        <w:rPr>
          <w:sz w:val="28"/>
          <w:szCs w:val="28"/>
          <w:lang w:val="uk-UA"/>
        </w:rPr>
        <w:t xml:space="preserve"> </w:t>
      </w:r>
      <w:r w:rsidRPr="00327278">
        <w:rPr>
          <w:sz w:val="28"/>
          <w:szCs w:val="28"/>
          <w:lang w:val="uk-UA"/>
        </w:rPr>
        <w:t>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 (вакцин), медичних виробів, інших товарів і послуг» у частині «Закупівля лікарських засобів та медичних виробів для закладів охорони здоров'я для забезпечення лікуванням хворих із серцево-судинними та судинно-мозковими захворюваннями</w:t>
      </w:r>
    </w:p>
    <w:p w:rsidR="00327278" w:rsidRDefault="00327278" w:rsidP="00327278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327278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lastRenderedPageBreak/>
        <w:t xml:space="preserve">                                                                       2</w:t>
      </w:r>
    </w:p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</w:p>
    <w:p w:rsidR="00327278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C05250">
        <w:rPr>
          <w:sz w:val="28"/>
          <w:szCs w:val="28"/>
          <w:lang w:val="uk-UA" w:eastAsia="en-US"/>
        </w:rPr>
        <w:t>НАКАЗУЮ:</w:t>
      </w:r>
    </w:p>
    <w:p w:rsidR="00327278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</w:p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</w:r>
      <w:r w:rsidRPr="00C05250">
        <w:rPr>
          <w:sz w:val="28"/>
          <w:szCs w:val="28"/>
          <w:lang w:val="uk-UA" w:eastAsia="en-US"/>
        </w:rPr>
        <w:t>1.</w:t>
      </w:r>
      <w:r w:rsidRPr="00C05250">
        <w:rPr>
          <w:sz w:val="28"/>
          <w:szCs w:val="28"/>
          <w:lang w:val="uk-UA" w:eastAsia="en-US"/>
        </w:rPr>
        <w:tab/>
        <w:t xml:space="preserve">ЗАТВЕРДИТИ розподіл </w:t>
      </w:r>
      <w:r w:rsidRPr="00E71A7F">
        <w:rPr>
          <w:sz w:val="28"/>
          <w:szCs w:val="28"/>
          <w:lang w:val="uk-UA" w:eastAsia="en-US"/>
        </w:rPr>
        <w:t xml:space="preserve">виробів медичного призначення для лікування </w:t>
      </w:r>
      <w:r>
        <w:rPr>
          <w:sz w:val="28"/>
          <w:szCs w:val="28"/>
          <w:lang w:val="uk-UA" w:eastAsia="en-US"/>
        </w:rPr>
        <w:t xml:space="preserve">хворих із серцево-судинними та </w:t>
      </w:r>
      <w:r w:rsidRPr="00E71A7F">
        <w:rPr>
          <w:sz w:val="28"/>
          <w:szCs w:val="28"/>
          <w:lang w:val="uk-UA" w:eastAsia="en-US"/>
        </w:rPr>
        <w:t>судинно-мозкови</w:t>
      </w:r>
      <w:r>
        <w:rPr>
          <w:sz w:val="28"/>
          <w:szCs w:val="28"/>
          <w:lang w:val="uk-UA" w:eastAsia="en-US"/>
        </w:rPr>
        <w:t>ми</w:t>
      </w:r>
      <w:r w:rsidRPr="00E71A7F">
        <w:rPr>
          <w:sz w:val="28"/>
          <w:szCs w:val="28"/>
          <w:lang w:val="uk-UA" w:eastAsia="en-US"/>
        </w:rPr>
        <w:t xml:space="preserve"> </w:t>
      </w:r>
      <w:r w:rsidR="0048317E" w:rsidRPr="00E71A7F">
        <w:rPr>
          <w:sz w:val="28"/>
          <w:szCs w:val="28"/>
          <w:lang w:val="uk-UA" w:eastAsia="en-US"/>
        </w:rPr>
        <w:t>захворюван</w:t>
      </w:r>
      <w:r w:rsidR="0048317E">
        <w:rPr>
          <w:sz w:val="28"/>
          <w:szCs w:val="28"/>
          <w:lang w:val="uk-UA" w:eastAsia="en-US"/>
        </w:rPr>
        <w:t>нями</w:t>
      </w:r>
      <w:r w:rsidRPr="00C05250">
        <w:rPr>
          <w:sz w:val="28"/>
          <w:szCs w:val="28"/>
          <w:lang w:val="uk-UA" w:eastAsia="en-US"/>
        </w:rPr>
        <w:t>, що додається.</w:t>
      </w:r>
    </w:p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</w:p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  <w:r w:rsidRPr="00C05250">
        <w:rPr>
          <w:sz w:val="28"/>
          <w:szCs w:val="28"/>
          <w:lang w:val="uk-UA" w:eastAsia="en-US"/>
        </w:rPr>
        <w:tab/>
        <w:t>2.</w:t>
      </w:r>
      <w:r w:rsidRPr="00C05250">
        <w:rPr>
          <w:sz w:val="28"/>
          <w:szCs w:val="28"/>
          <w:lang w:val="uk-UA" w:eastAsia="en-US"/>
        </w:rPr>
        <w:tab/>
        <w:t>Директорові КП «Дніпропетровський обласний клінічний центр кардіології та кардіохірургії» ДОР» забезпечити:</w:t>
      </w:r>
    </w:p>
    <w:p w:rsidR="00327278" w:rsidRPr="00C05250" w:rsidRDefault="00327278" w:rsidP="00327278">
      <w:pPr>
        <w:spacing w:line="300" w:lineRule="exact"/>
        <w:jc w:val="both"/>
        <w:rPr>
          <w:sz w:val="28"/>
          <w:szCs w:val="28"/>
          <w:lang w:val="uk-UA" w:eastAsia="en-US"/>
        </w:rPr>
      </w:pPr>
    </w:p>
    <w:p w:rsidR="00327278" w:rsidRPr="009F3CA1" w:rsidRDefault="00327278" w:rsidP="00327278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en-US"/>
        </w:rPr>
        <w:tab/>
      </w:r>
      <w:r w:rsidRPr="009F3CA1">
        <w:rPr>
          <w:sz w:val="28"/>
          <w:szCs w:val="28"/>
          <w:lang w:val="uk-UA" w:eastAsia="en-US"/>
        </w:rPr>
        <w:t>2.1. Персональну відповідальність за збереженням та раціональним використанням отриманих в</w:t>
      </w:r>
      <w:r>
        <w:rPr>
          <w:sz w:val="28"/>
          <w:szCs w:val="28"/>
          <w:lang w:val="uk-UA" w:eastAsia="en-US"/>
        </w:rPr>
        <w:t>иробів медичного призначення</w:t>
      </w:r>
      <w:r w:rsidRPr="009F3CA1">
        <w:rPr>
          <w:sz w:val="28"/>
          <w:szCs w:val="28"/>
          <w:lang w:val="uk-UA" w:eastAsia="en-US"/>
        </w:rPr>
        <w:t xml:space="preserve"> для лікування хворих  із серцево-судинними та судинно-мозковими </w:t>
      </w:r>
      <w:r w:rsidR="0048317E" w:rsidRPr="009F3CA1">
        <w:rPr>
          <w:sz w:val="28"/>
          <w:szCs w:val="28"/>
          <w:lang w:val="uk-UA" w:eastAsia="en-US"/>
        </w:rPr>
        <w:t>захворюваннями</w:t>
      </w:r>
      <w:r>
        <w:rPr>
          <w:sz w:val="28"/>
          <w:szCs w:val="28"/>
          <w:lang w:val="uk-UA" w:eastAsia="en-US"/>
        </w:rPr>
        <w:t>.</w:t>
      </w:r>
      <w:r w:rsidRPr="009F3CA1">
        <w:rPr>
          <w:sz w:val="28"/>
          <w:szCs w:val="28"/>
          <w:lang w:val="uk-UA"/>
        </w:rPr>
        <w:t xml:space="preserve"> </w:t>
      </w:r>
    </w:p>
    <w:p w:rsidR="00327278" w:rsidRPr="009F3CA1" w:rsidRDefault="00327278" w:rsidP="00327278">
      <w:pPr>
        <w:spacing w:line="300" w:lineRule="exact"/>
        <w:jc w:val="both"/>
        <w:rPr>
          <w:sz w:val="28"/>
          <w:szCs w:val="28"/>
          <w:lang w:val="uk-UA"/>
        </w:rPr>
      </w:pPr>
    </w:p>
    <w:p w:rsidR="00327278" w:rsidRPr="009F3CA1" w:rsidRDefault="00327278" w:rsidP="00327278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9F3CA1">
        <w:rPr>
          <w:sz w:val="28"/>
          <w:szCs w:val="28"/>
          <w:lang w:val="uk-UA"/>
        </w:rPr>
        <w:t>2.2.</w:t>
      </w:r>
      <w:r w:rsidRPr="009F3CA1">
        <w:rPr>
          <w:sz w:val="28"/>
          <w:szCs w:val="28"/>
          <w:lang w:val="uk-UA"/>
        </w:rPr>
        <w:tab/>
        <w:t>Облік отриманих медичних виробів відповідно до наказу департаменту охорони здоров'я облдержадміністрації</w:t>
      </w:r>
      <w:r w:rsidRPr="009F3CA1">
        <w:rPr>
          <w:rFonts w:eastAsia="Times New Roman"/>
          <w:bCs/>
          <w:spacing w:val="-1"/>
          <w:sz w:val="28"/>
          <w:szCs w:val="28"/>
          <w:lang w:val="uk-UA"/>
        </w:rPr>
        <w:t xml:space="preserve"> </w:t>
      </w:r>
      <w:r w:rsidRPr="009F3CA1">
        <w:rPr>
          <w:bCs/>
          <w:sz w:val="28"/>
          <w:szCs w:val="28"/>
          <w:lang w:val="uk-UA"/>
        </w:rPr>
        <w:t xml:space="preserve">від </w:t>
      </w:r>
      <w:r w:rsidRPr="009F3CA1">
        <w:rPr>
          <w:sz w:val="28"/>
          <w:szCs w:val="28"/>
          <w:lang w:val="uk-UA"/>
        </w:rPr>
        <w:t>02 січня 2019 року                             № 5/0/197-19 «Щодо обліку матеріальних цінностей, які надходять до області шляхом централізованого постачання» (зі змінами)</w:t>
      </w:r>
      <w:r w:rsidRPr="009F3CA1">
        <w:rPr>
          <w:bCs/>
          <w:sz w:val="28"/>
          <w:szCs w:val="28"/>
          <w:lang w:val="uk-UA"/>
        </w:rPr>
        <w:t>.</w:t>
      </w:r>
    </w:p>
    <w:p w:rsidR="00327278" w:rsidRPr="00C05250" w:rsidRDefault="00327278" w:rsidP="00327278">
      <w:pPr>
        <w:pStyle w:val="af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7278" w:rsidRPr="00C05250" w:rsidRDefault="00327278" w:rsidP="00327278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 w:rsidRPr="00C05250">
        <w:rPr>
          <w:sz w:val="28"/>
          <w:szCs w:val="28"/>
          <w:lang w:val="uk-UA"/>
        </w:rPr>
        <w:t>2.</w:t>
      </w:r>
      <w:r w:rsidR="0048317E">
        <w:rPr>
          <w:sz w:val="28"/>
          <w:szCs w:val="28"/>
          <w:lang w:val="uk-UA"/>
        </w:rPr>
        <w:t>3</w:t>
      </w:r>
      <w:r w:rsidRPr="00C05250">
        <w:rPr>
          <w:sz w:val="28"/>
          <w:szCs w:val="28"/>
          <w:lang w:val="uk-UA"/>
        </w:rPr>
        <w:t>.</w:t>
      </w:r>
      <w:r w:rsidRPr="00C05250">
        <w:rPr>
          <w:sz w:val="28"/>
          <w:szCs w:val="28"/>
          <w:lang w:val="uk-UA"/>
        </w:rPr>
        <w:tab/>
        <w:t>С</w:t>
      </w:r>
      <w:r w:rsidRPr="00C05250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C05250">
        <w:rPr>
          <w:sz w:val="28"/>
          <w:szCs w:val="28"/>
          <w:lang w:val="uk-UA"/>
        </w:rPr>
        <w:t>державного підприємства «Укрмедпостач» МОЗ України»</w:t>
      </w:r>
      <w:r w:rsidRPr="00C05250">
        <w:rPr>
          <w:spacing w:val="-2"/>
          <w:sz w:val="28"/>
          <w:szCs w:val="28"/>
          <w:lang w:val="uk-UA"/>
        </w:rPr>
        <w:t>.</w:t>
      </w:r>
    </w:p>
    <w:p w:rsidR="00327278" w:rsidRDefault="00327278" w:rsidP="00327278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C05250">
        <w:rPr>
          <w:spacing w:val="-2"/>
          <w:sz w:val="28"/>
          <w:szCs w:val="28"/>
          <w:lang w:val="uk-UA"/>
        </w:rPr>
        <w:t xml:space="preserve">Термін: щомісячно до 06 числа місяця, </w:t>
      </w:r>
      <w:r>
        <w:rPr>
          <w:spacing w:val="-2"/>
          <w:sz w:val="28"/>
          <w:szCs w:val="28"/>
          <w:lang w:val="uk-UA"/>
        </w:rPr>
        <w:t xml:space="preserve">   </w:t>
      </w:r>
      <w:r w:rsidRPr="00C05250">
        <w:rPr>
          <w:spacing w:val="-2"/>
          <w:sz w:val="28"/>
          <w:szCs w:val="28"/>
          <w:lang w:val="uk-UA"/>
        </w:rPr>
        <w:t>наступного за звітним.</w:t>
      </w:r>
    </w:p>
    <w:p w:rsidR="00327278" w:rsidRPr="00C05250" w:rsidRDefault="00327278" w:rsidP="00327278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</w:p>
    <w:p w:rsidR="00327278" w:rsidRDefault="00327278" w:rsidP="00327278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4D2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EB4D2C">
        <w:rPr>
          <w:rFonts w:ascii="Times New Roman" w:hAnsi="Times New Roman" w:cs="Times New Roman"/>
          <w:sz w:val="28"/>
          <w:szCs w:val="28"/>
          <w:lang w:val="uk-UA"/>
        </w:rPr>
        <w:tab/>
        <w:t>Керівникам лікувально-профілактичних закладів, визначених у додатку,  забезпечити:</w:t>
      </w:r>
    </w:p>
    <w:p w:rsidR="00327278" w:rsidRPr="00EB4D2C" w:rsidRDefault="00327278" w:rsidP="00327278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7278" w:rsidRPr="00EB4D2C" w:rsidRDefault="00327278" w:rsidP="00327278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4D2C"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Pr="00EB4D2C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Pr="00E71A7F">
        <w:rPr>
          <w:rFonts w:ascii="Times New Roman" w:hAnsi="Times New Roman" w:cs="Times New Roman"/>
          <w:sz w:val="28"/>
          <w:szCs w:val="28"/>
          <w:lang w:val="uk-UA"/>
        </w:rPr>
        <w:t xml:space="preserve">виробів медичного призначення для оперативного лікування судинно-мозкових захворювань </w:t>
      </w:r>
      <w:r w:rsidRPr="00EB4D2C">
        <w:rPr>
          <w:rFonts w:ascii="Times New Roman" w:hAnsi="Times New Roman" w:cs="Times New Roman"/>
          <w:sz w:val="28"/>
          <w:szCs w:val="28"/>
          <w:lang w:val="uk-UA"/>
        </w:rPr>
        <w:t>відповідно до затвердженого розподілу.</w:t>
      </w:r>
    </w:p>
    <w:p w:rsidR="00327278" w:rsidRDefault="00327278" w:rsidP="00327278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4D2C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327278" w:rsidRDefault="00327278" w:rsidP="00327278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7278" w:rsidRDefault="00327278" w:rsidP="00327278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4D2C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Pr="00EB4D2C"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3" w:name="_Hlk536802243"/>
      <w:r w:rsidRPr="00EB4D2C">
        <w:rPr>
          <w:rFonts w:ascii="Times New Roman" w:hAnsi="Times New Roman" w:cs="Times New Roman"/>
          <w:sz w:val="28"/>
          <w:szCs w:val="28"/>
          <w:lang w:val="uk-UA"/>
        </w:rPr>
        <w:t>Персональну відповідальність за збереженням та раціональним використанням отриманих медичних виробів.</w:t>
      </w:r>
      <w:bookmarkEnd w:id="3"/>
    </w:p>
    <w:p w:rsidR="00327278" w:rsidRPr="00EB4D2C" w:rsidRDefault="00327278" w:rsidP="00327278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7278" w:rsidRDefault="00327278" w:rsidP="00327278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4D2C">
        <w:rPr>
          <w:rFonts w:ascii="Times New Roman" w:hAnsi="Times New Roman" w:cs="Times New Roman"/>
          <w:sz w:val="28"/>
          <w:szCs w:val="28"/>
          <w:lang w:val="uk-UA"/>
        </w:rPr>
        <w:t>3.3.</w:t>
      </w:r>
      <w:r w:rsidRPr="00EB4D2C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випадку виникнення питань стосовно якості отриманих </w:t>
      </w:r>
      <w:r w:rsidRPr="00071320">
        <w:rPr>
          <w:rFonts w:ascii="Times New Roman" w:hAnsi="Times New Roman" w:cs="Times New Roman"/>
          <w:sz w:val="28"/>
          <w:szCs w:val="28"/>
          <w:lang w:val="uk-UA"/>
        </w:rPr>
        <w:t xml:space="preserve">медичних </w:t>
      </w:r>
      <w:r w:rsidRPr="00EB4D2C">
        <w:rPr>
          <w:rFonts w:ascii="Times New Roman" w:hAnsi="Times New Roman" w:cs="Times New Roman"/>
          <w:sz w:val="28"/>
          <w:szCs w:val="28"/>
          <w:lang w:val="uk-UA"/>
        </w:rPr>
        <w:t>виробів заздалегідь інформувати департамент охорони здоров’я облдержадміністрації для прийняття відповідних рішень.</w:t>
      </w:r>
    </w:p>
    <w:p w:rsidR="00327278" w:rsidRPr="00EB4D2C" w:rsidRDefault="00327278" w:rsidP="00327278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7278" w:rsidRDefault="00327278" w:rsidP="00327278">
      <w:pPr>
        <w:pStyle w:val="af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4D2C">
        <w:rPr>
          <w:rFonts w:ascii="Times New Roman" w:hAnsi="Times New Roman" w:cs="Times New Roman"/>
          <w:sz w:val="28"/>
          <w:szCs w:val="28"/>
          <w:lang w:val="uk-UA"/>
        </w:rPr>
        <w:t>3.4.</w:t>
      </w:r>
      <w:r w:rsidRPr="00EB4D2C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Облік отриманих </w:t>
      </w:r>
      <w:r w:rsidRPr="00071320">
        <w:rPr>
          <w:rFonts w:ascii="Times New Roman" w:hAnsi="Times New Roman" w:cs="Times New Roman"/>
          <w:sz w:val="28"/>
          <w:szCs w:val="28"/>
          <w:lang w:val="uk-UA"/>
        </w:rPr>
        <w:t xml:space="preserve">медичних </w:t>
      </w:r>
      <w:r w:rsidRPr="00EB4D2C">
        <w:rPr>
          <w:rFonts w:ascii="Times New Roman" w:hAnsi="Times New Roman" w:cs="Times New Roman"/>
          <w:sz w:val="28"/>
          <w:szCs w:val="28"/>
          <w:lang w:val="uk-UA"/>
        </w:rPr>
        <w:t xml:space="preserve">виробів відповідно до наказу департаменту охорони здоров'я облдержадміністрації </w:t>
      </w:r>
      <w:r w:rsidRPr="00187B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Pr="00187B9E">
        <w:rPr>
          <w:rFonts w:ascii="Times New Roman" w:hAnsi="Times New Roman" w:cs="Times New Roman"/>
          <w:sz w:val="28"/>
          <w:szCs w:val="28"/>
          <w:lang w:val="uk-UA"/>
        </w:rPr>
        <w:t xml:space="preserve">02 січня 2019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187B9E">
        <w:rPr>
          <w:rFonts w:ascii="Times New Roman" w:hAnsi="Times New Roman" w:cs="Times New Roman"/>
          <w:sz w:val="28"/>
          <w:szCs w:val="28"/>
          <w:lang w:val="uk-UA"/>
        </w:rPr>
        <w:t>№ 5/0/197-19 «Щодо обліку матеріальних цінностей, які надходять до області шляхом централізованого постачання» (зі змінами)</w:t>
      </w:r>
      <w:r w:rsidRPr="00187B9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187B9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327278" w:rsidRDefault="00327278" w:rsidP="00327278">
      <w:pPr>
        <w:pStyle w:val="af2"/>
        <w:spacing w:line="300" w:lineRule="exact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7278" w:rsidRDefault="00327278" w:rsidP="00327278">
      <w:pPr>
        <w:pStyle w:val="af2"/>
        <w:spacing w:line="300" w:lineRule="exact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7278" w:rsidRDefault="00327278" w:rsidP="00327278">
      <w:pPr>
        <w:pStyle w:val="af2"/>
        <w:spacing w:line="300" w:lineRule="exact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7278" w:rsidRDefault="00327278" w:rsidP="00327278">
      <w:pPr>
        <w:pStyle w:val="af2"/>
        <w:spacing w:line="300" w:lineRule="exact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7278" w:rsidRDefault="00327278" w:rsidP="00327278">
      <w:pPr>
        <w:pStyle w:val="af2"/>
        <w:spacing w:line="300" w:lineRule="exact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327278" w:rsidRDefault="00327278" w:rsidP="00327278">
      <w:pPr>
        <w:pStyle w:val="af2"/>
        <w:spacing w:line="300" w:lineRule="exact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7278" w:rsidRPr="00EB4D2C" w:rsidRDefault="00327278" w:rsidP="00327278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4D2C">
        <w:rPr>
          <w:rFonts w:ascii="Times New Roman" w:hAnsi="Times New Roman" w:cs="Times New Roman"/>
          <w:sz w:val="28"/>
          <w:szCs w:val="28"/>
          <w:lang w:val="uk-UA"/>
        </w:rPr>
        <w:t>3.5.</w:t>
      </w:r>
      <w:r w:rsidRPr="00EB4D2C">
        <w:rPr>
          <w:rFonts w:ascii="Times New Roman" w:hAnsi="Times New Roman" w:cs="Times New Roman"/>
          <w:sz w:val="28"/>
          <w:szCs w:val="28"/>
          <w:lang w:val="uk-UA"/>
        </w:rPr>
        <w:tab/>
        <w:t>Надання актів на списання виробів медичного призначення до                                   КП «Дніпропетровський обласний клінічний центр кардіології та кардіохірургії» ДОР».</w:t>
      </w:r>
    </w:p>
    <w:p w:rsidR="00327278" w:rsidRPr="00EB4D2C" w:rsidRDefault="00327278" w:rsidP="00327278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4D2C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EB4D2C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03 числа місяця, наступного за звітним.</w:t>
      </w:r>
    </w:p>
    <w:p w:rsidR="00327278" w:rsidRPr="00C05250" w:rsidRDefault="00327278" w:rsidP="00327278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</w:p>
    <w:p w:rsidR="00327278" w:rsidRPr="00C05250" w:rsidRDefault="00327278" w:rsidP="00327278">
      <w:pPr>
        <w:pStyle w:val="a9"/>
        <w:widowControl w:val="0"/>
        <w:spacing w:after="0"/>
        <w:ind w:firstLine="851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4</w:t>
      </w:r>
      <w:r w:rsidRPr="00C05250">
        <w:rPr>
          <w:sz w:val="28"/>
          <w:szCs w:val="28"/>
          <w:lang w:val="uk-UA"/>
        </w:rPr>
        <w:t>.</w:t>
      </w:r>
      <w:r w:rsidRPr="00C05250">
        <w:rPr>
          <w:sz w:val="28"/>
          <w:szCs w:val="28"/>
          <w:lang w:val="uk-UA"/>
        </w:rPr>
        <w:tab/>
      </w:r>
      <w:r>
        <w:rPr>
          <w:rFonts w:eastAsia="Times New Roman"/>
          <w:spacing w:val="-1"/>
          <w:sz w:val="28"/>
          <w:szCs w:val="28"/>
          <w:lang w:val="uk-UA" w:eastAsia="en-US"/>
        </w:rPr>
        <w:t>В.о. начальника</w:t>
      </w:r>
      <w:r w:rsidRPr="00C05250">
        <w:rPr>
          <w:rFonts w:eastAsia="Times New Roman"/>
          <w:spacing w:val="-1"/>
          <w:sz w:val="28"/>
          <w:szCs w:val="28"/>
          <w:lang w:val="uk-UA" w:eastAsia="en-US"/>
        </w:rPr>
        <w:t xml:space="preserve"> відділу лікувально-профілактичної допомоги дорослому населенню надати:</w:t>
      </w:r>
    </w:p>
    <w:p w:rsidR="00327278" w:rsidRPr="00C05250" w:rsidRDefault="00327278" w:rsidP="00327278">
      <w:pPr>
        <w:widowControl w:val="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</w:p>
    <w:p w:rsidR="00327278" w:rsidRPr="00C05250" w:rsidRDefault="00327278" w:rsidP="00327278">
      <w:pPr>
        <w:widowControl w:val="0"/>
        <w:ind w:firstLine="72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>
        <w:rPr>
          <w:rFonts w:eastAsia="Times New Roman"/>
          <w:spacing w:val="-1"/>
          <w:sz w:val="28"/>
          <w:szCs w:val="28"/>
          <w:lang w:val="uk-UA" w:eastAsia="en-US"/>
        </w:rPr>
        <w:t>4</w:t>
      </w:r>
      <w:r w:rsidRPr="00C05250">
        <w:rPr>
          <w:rFonts w:eastAsia="Times New Roman"/>
          <w:spacing w:val="-1"/>
          <w:sz w:val="28"/>
          <w:szCs w:val="28"/>
          <w:lang w:val="uk-UA" w:eastAsia="en-US"/>
        </w:rPr>
        <w:t>.1.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327278" w:rsidRPr="00C05250" w:rsidRDefault="00327278" w:rsidP="00327278">
      <w:pPr>
        <w:widowControl w:val="0"/>
        <w:ind w:firstLine="72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>
        <w:rPr>
          <w:rFonts w:eastAsia="Times New Roman"/>
          <w:spacing w:val="-1"/>
          <w:sz w:val="28"/>
          <w:szCs w:val="28"/>
          <w:lang w:val="uk-UA" w:eastAsia="en-US"/>
        </w:rPr>
        <w:t>4</w:t>
      </w:r>
      <w:r w:rsidRPr="00C05250">
        <w:rPr>
          <w:rFonts w:eastAsia="Times New Roman"/>
          <w:spacing w:val="-1"/>
          <w:sz w:val="28"/>
          <w:szCs w:val="28"/>
          <w:lang w:val="uk-UA" w:eastAsia="en-US"/>
        </w:rPr>
        <w:t>.2. копію даного наказу до Міністерства охорони здоров’я України в дводенний термін з дня реєстрації даного наказу.</w:t>
      </w:r>
    </w:p>
    <w:p w:rsidR="00327278" w:rsidRPr="00C05250" w:rsidRDefault="00327278" w:rsidP="00327278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7278" w:rsidRPr="00C05250" w:rsidRDefault="00327278" w:rsidP="00327278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C05250">
        <w:rPr>
          <w:sz w:val="28"/>
          <w:szCs w:val="28"/>
          <w:lang w:val="uk-UA"/>
        </w:rPr>
        <w:t xml:space="preserve">. </w:t>
      </w:r>
      <w:r w:rsidRPr="00C05250">
        <w:rPr>
          <w:sz w:val="28"/>
          <w:szCs w:val="28"/>
        </w:rPr>
        <w:t xml:space="preserve">Контроль </w:t>
      </w:r>
      <w:r w:rsidRPr="00C05250">
        <w:rPr>
          <w:sz w:val="28"/>
          <w:szCs w:val="28"/>
          <w:lang w:val="uk-UA"/>
        </w:rPr>
        <w:t>за виконанням наказу покласти на</w:t>
      </w:r>
      <w:r w:rsidRPr="00C05250">
        <w:rPr>
          <w:sz w:val="28"/>
          <w:szCs w:val="28"/>
        </w:rPr>
        <w:t xml:space="preserve"> заступник</w:t>
      </w:r>
      <w:r w:rsidRPr="00C05250">
        <w:rPr>
          <w:sz w:val="28"/>
          <w:szCs w:val="28"/>
          <w:lang w:val="uk-UA"/>
        </w:rPr>
        <w:t>ів директора департаменту, відповідальних за напрямками.</w:t>
      </w:r>
    </w:p>
    <w:p w:rsidR="00327278" w:rsidRDefault="00327278" w:rsidP="00327278">
      <w:pPr>
        <w:widowControl w:val="0"/>
        <w:ind w:firstLine="72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</w:p>
    <w:p w:rsidR="00327278" w:rsidRDefault="00327278" w:rsidP="00327278">
      <w:pPr>
        <w:widowControl w:val="0"/>
        <w:ind w:firstLine="72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 w:rsidRPr="00C05250">
        <w:rPr>
          <w:rFonts w:eastAsia="Times New Roman"/>
          <w:spacing w:val="-1"/>
          <w:sz w:val="28"/>
          <w:szCs w:val="28"/>
          <w:lang w:val="uk-UA" w:eastAsia="en-US"/>
        </w:rPr>
        <w:t>Підстава:</w:t>
      </w:r>
    </w:p>
    <w:p w:rsidR="00327278" w:rsidRPr="00C05250" w:rsidRDefault="00327278" w:rsidP="00327278">
      <w:pPr>
        <w:widowControl w:val="0"/>
        <w:ind w:firstLine="72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 w:rsidRPr="00C05250">
        <w:rPr>
          <w:rFonts w:eastAsia="Times New Roman"/>
          <w:spacing w:val="-1"/>
          <w:sz w:val="28"/>
          <w:szCs w:val="28"/>
          <w:lang w:val="uk-UA" w:eastAsia="en-US"/>
        </w:rPr>
        <w:t xml:space="preserve"> </w:t>
      </w:r>
    </w:p>
    <w:p w:rsidR="0048317E" w:rsidRDefault="0048317E" w:rsidP="00327278">
      <w:pPr>
        <w:ind w:firstLine="709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>
        <w:rPr>
          <w:rFonts w:eastAsia="Times New Roman"/>
          <w:spacing w:val="-1"/>
          <w:sz w:val="28"/>
          <w:szCs w:val="28"/>
          <w:lang w:val="uk-UA" w:eastAsia="en-US"/>
        </w:rPr>
        <w:t>-</w:t>
      </w:r>
      <w:r w:rsidRPr="0048317E">
        <w:rPr>
          <w:sz w:val="28"/>
          <w:szCs w:val="28"/>
          <w:lang w:val="uk-UA" w:eastAsia="en-US"/>
        </w:rPr>
        <w:t xml:space="preserve"> </w:t>
      </w:r>
      <w:r w:rsidRPr="0048317E">
        <w:rPr>
          <w:rFonts w:eastAsia="Times New Roman"/>
          <w:spacing w:val="-1"/>
          <w:sz w:val="28"/>
          <w:szCs w:val="28"/>
          <w:lang w:val="uk-UA" w:eastAsia="en-US"/>
        </w:rPr>
        <w:t>наказ</w:t>
      </w:r>
      <w:r>
        <w:rPr>
          <w:rFonts w:eastAsia="Times New Roman"/>
          <w:spacing w:val="-1"/>
          <w:sz w:val="28"/>
          <w:szCs w:val="28"/>
          <w:lang w:val="uk-UA" w:eastAsia="en-US"/>
        </w:rPr>
        <w:t>и</w:t>
      </w:r>
      <w:r w:rsidRPr="0048317E">
        <w:rPr>
          <w:rFonts w:eastAsia="Times New Roman"/>
          <w:spacing w:val="-1"/>
          <w:sz w:val="28"/>
          <w:szCs w:val="28"/>
          <w:lang w:val="uk-UA" w:eastAsia="en-US"/>
        </w:rPr>
        <w:t xml:space="preserve"> Міністерства охорони здоров’я України від 31 липня 2019 року </w:t>
      </w:r>
      <w:r>
        <w:rPr>
          <w:rFonts w:eastAsia="Times New Roman"/>
          <w:spacing w:val="-1"/>
          <w:sz w:val="28"/>
          <w:szCs w:val="28"/>
          <w:lang w:val="uk-UA" w:eastAsia="en-US"/>
        </w:rPr>
        <w:t xml:space="preserve">                    </w:t>
      </w:r>
      <w:r w:rsidRPr="0048317E">
        <w:rPr>
          <w:rFonts w:eastAsia="Times New Roman"/>
          <w:spacing w:val="-1"/>
          <w:sz w:val="28"/>
          <w:szCs w:val="28"/>
          <w:lang w:val="uk-UA" w:eastAsia="en-US"/>
        </w:rPr>
        <w:t xml:space="preserve">№ 1723 </w:t>
      </w:r>
      <w:r w:rsidRPr="0048317E">
        <w:rPr>
          <w:rFonts w:eastAsia="Times New Roman"/>
          <w:b/>
          <w:bCs/>
          <w:spacing w:val="-1"/>
          <w:sz w:val="28"/>
          <w:szCs w:val="28"/>
          <w:lang w:val="uk-UA" w:eastAsia="en-US"/>
        </w:rPr>
        <w:t>«</w:t>
      </w:r>
      <w:r w:rsidRPr="0048317E">
        <w:rPr>
          <w:rFonts w:eastAsia="Times New Roman"/>
          <w:spacing w:val="-1"/>
          <w:sz w:val="28"/>
          <w:szCs w:val="28"/>
          <w:lang w:val="uk-UA" w:eastAsia="en-US"/>
        </w:rPr>
        <w:t>Про Розподіл медичних виробів для лікування хворих на серцево-судинні захворювання, закуплених за кошти Державного бюджету України на 2018 рік</w:t>
      </w:r>
      <w:r w:rsidRPr="0048317E">
        <w:rPr>
          <w:rFonts w:eastAsia="Times New Roman"/>
          <w:b/>
          <w:bCs/>
          <w:spacing w:val="-1"/>
          <w:sz w:val="28"/>
          <w:szCs w:val="28"/>
          <w:lang w:val="uk-UA" w:eastAsia="en-US"/>
        </w:rPr>
        <w:t>»</w:t>
      </w:r>
      <w:r w:rsidRPr="0048317E">
        <w:rPr>
          <w:rFonts w:eastAsia="Times New Roman"/>
          <w:spacing w:val="-1"/>
          <w:sz w:val="28"/>
          <w:szCs w:val="28"/>
          <w:lang w:val="uk-UA" w:eastAsia="en-US"/>
        </w:rPr>
        <w:t xml:space="preserve">; від 02 серпня 2019 року № 1732 </w:t>
      </w:r>
      <w:r w:rsidRPr="0048317E">
        <w:rPr>
          <w:rFonts w:eastAsia="Times New Roman"/>
          <w:b/>
          <w:bCs/>
          <w:spacing w:val="-1"/>
          <w:sz w:val="28"/>
          <w:szCs w:val="28"/>
          <w:lang w:val="uk-UA" w:eastAsia="en-US"/>
        </w:rPr>
        <w:t>«</w:t>
      </w:r>
      <w:r w:rsidRPr="0048317E">
        <w:rPr>
          <w:rFonts w:eastAsia="Times New Roman"/>
          <w:spacing w:val="-1"/>
          <w:sz w:val="28"/>
          <w:szCs w:val="28"/>
          <w:lang w:val="uk-UA" w:eastAsia="en-US"/>
        </w:rPr>
        <w:t>Про Розподіл медичних виробів для лікування хворих із серцево-судинними та судинно-мозковими захворюваннями, закуплених за кошти Державного бюджету України на 2018 рік</w:t>
      </w:r>
      <w:r w:rsidRPr="0048317E">
        <w:rPr>
          <w:rFonts w:eastAsia="Times New Roman"/>
          <w:b/>
          <w:bCs/>
          <w:spacing w:val="-1"/>
          <w:sz w:val="28"/>
          <w:szCs w:val="28"/>
          <w:lang w:val="uk-UA" w:eastAsia="en-US"/>
        </w:rPr>
        <w:t>»</w:t>
      </w:r>
      <w:r w:rsidRPr="0048317E">
        <w:rPr>
          <w:rFonts w:eastAsia="Times New Roman"/>
          <w:spacing w:val="-1"/>
          <w:sz w:val="28"/>
          <w:szCs w:val="28"/>
          <w:lang w:val="uk-UA" w:eastAsia="en-US"/>
        </w:rPr>
        <w:t>; від 13 серпня 2019 року № 1789 «Про Розподіл медичного виробу «Оксигенатор для дорослих більше 50 кг з комплектом магістральних труб» для лікування хворих на серцево-судинні захворювання, закупленого за кошти Державного бюджету України на 2018 рік»; від 24 липня 2019 року № 1690 «Про Розподіл медичних виробів для електрофізіології та кардиостимуляції для лікування хворих із серцево-судинними та судинно-мозковими захворюваннями, закуплених за кошти Державного бюджету України на 2018 рік»</w:t>
      </w:r>
      <w:r>
        <w:rPr>
          <w:rFonts w:eastAsia="Times New Roman"/>
          <w:spacing w:val="-1"/>
          <w:sz w:val="28"/>
          <w:szCs w:val="28"/>
          <w:lang w:val="uk-UA" w:eastAsia="en-US"/>
        </w:rPr>
        <w:t>;</w:t>
      </w:r>
    </w:p>
    <w:p w:rsidR="00327278" w:rsidRPr="00C05250" w:rsidRDefault="00327278" w:rsidP="00327278">
      <w:pPr>
        <w:ind w:firstLine="709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 w:rsidRPr="00C05250">
        <w:rPr>
          <w:rFonts w:eastAsia="Times New Roman"/>
          <w:spacing w:val="-1"/>
          <w:sz w:val="28"/>
          <w:szCs w:val="28"/>
          <w:lang w:val="uk-UA" w:eastAsia="en-US"/>
        </w:rPr>
        <w:t>- видатк</w:t>
      </w:r>
      <w:r>
        <w:rPr>
          <w:rFonts w:eastAsia="Times New Roman"/>
          <w:spacing w:val="-1"/>
          <w:sz w:val="28"/>
          <w:szCs w:val="28"/>
          <w:lang w:val="uk-UA" w:eastAsia="en-US"/>
        </w:rPr>
        <w:t>ові накладні</w:t>
      </w:r>
      <w:r w:rsidRPr="00C05250">
        <w:rPr>
          <w:rFonts w:eastAsia="Times New Roman"/>
          <w:spacing w:val="-1"/>
          <w:sz w:val="28"/>
          <w:szCs w:val="28"/>
          <w:lang w:val="uk-UA" w:eastAsia="en-US"/>
        </w:rPr>
        <w:t xml:space="preserve"> </w:t>
      </w:r>
      <w:r w:rsidRPr="00C05250">
        <w:rPr>
          <w:sz w:val="28"/>
          <w:szCs w:val="28"/>
        </w:rPr>
        <w:t xml:space="preserve">від </w:t>
      </w:r>
      <w:r>
        <w:rPr>
          <w:sz w:val="28"/>
          <w:szCs w:val="28"/>
          <w:lang w:val="uk-UA"/>
        </w:rPr>
        <w:t xml:space="preserve">04 вересня </w:t>
      </w:r>
      <w:r w:rsidRPr="00C05250">
        <w:rPr>
          <w:sz w:val="28"/>
          <w:szCs w:val="28"/>
        </w:rPr>
        <w:t>2019 року</w:t>
      </w:r>
      <w:r w:rsidRPr="00C05250">
        <w:rPr>
          <w:rFonts w:eastAsia="Times New Roman"/>
          <w:spacing w:val="-1"/>
          <w:sz w:val="28"/>
          <w:szCs w:val="28"/>
          <w:lang w:val="uk-UA" w:eastAsia="en-US"/>
        </w:rPr>
        <w:t xml:space="preserve"> №</w:t>
      </w:r>
      <w:r>
        <w:rPr>
          <w:rFonts w:eastAsia="Times New Roman"/>
          <w:spacing w:val="-1"/>
          <w:sz w:val="28"/>
          <w:szCs w:val="28"/>
          <w:lang w:val="uk-UA" w:eastAsia="en-US"/>
        </w:rPr>
        <w:t xml:space="preserve"> К-13838,</w:t>
      </w:r>
      <w:r w:rsidRPr="00C05250">
        <w:rPr>
          <w:rFonts w:eastAsia="Times New Roman"/>
          <w:spacing w:val="-1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</w:rPr>
        <w:t>№ К-</w:t>
      </w:r>
      <w:r>
        <w:rPr>
          <w:sz w:val="28"/>
          <w:szCs w:val="28"/>
          <w:lang w:val="uk-UA"/>
        </w:rPr>
        <w:t>13934,                    К-14093, К-14221, К-14062, К-13624, К-14212, К-14193</w:t>
      </w:r>
      <w:r w:rsidRPr="00C05250">
        <w:rPr>
          <w:sz w:val="28"/>
          <w:szCs w:val="28"/>
        </w:rPr>
        <w:t>;</w:t>
      </w:r>
    </w:p>
    <w:p w:rsidR="00327278" w:rsidRPr="001A67A5" w:rsidRDefault="00327278" w:rsidP="00327278">
      <w:pPr>
        <w:widowControl w:val="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>
        <w:rPr>
          <w:rFonts w:eastAsia="Times New Roman"/>
          <w:spacing w:val="-1"/>
          <w:sz w:val="28"/>
          <w:szCs w:val="28"/>
          <w:lang w:val="uk-UA" w:eastAsia="en-US"/>
        </w:rPr>
        <w:tab/>
      </w:r>
      <w:r w:rsidRPr="001A67A5">
        <w:rPr>
          <w:rFonts w:eastAsia="Times New Roman"/>
          <w:spacing w:val="-1"/>
          <w:sz w:val="28"/>
          <w:szCs w:val="28"/>
          <w:lang w:val="uk-UA" w:eastAsia="en-US"/>
        </w:rPr>
        <w:t xml:space="preserve">-  лист експертів ДОЗ ДОДА від 17 вересня 2019 року № </w:t>
      </w:r>
      <w:r w:rsidR="0048317E" w:rsidRPr="001A67A5">
        <w:rPr>
          <w:rFonts w:eastAsia="Times New Roman"/>
          <w:spacing w:val="-1"/>
          <w:sz w:val="28"/>
          <w:szCs w:val="28"/>
          <w:lang w:val="uk-UA" w:eastAsia="en-US"/>
        </w:rPr>
        <w:t>903</w:t>
      </w:r>
      <w:r w:rsidRPr="001A67A5">
        <w:rPr>
          <w:rFonts w:eastAsia="Times New Roman"/>
          <w:spacing w:val="-1"/>
          <w:sz w:val="28"/>
          <w:szCs w:val="28"/>
          <w:lang w:val="uk-UA" w:eastAsia="en-US"/>
        </w:rPr>
        <w:t xml:space="preserve">/11-19; </w:t>
      </w:r>
    </w:p>
    <w:p w:rsidR="00327278" w:rsidRDefault="00327278" w:rsidP="00327278">
      <w:pPr>
        <w:widowControl w:val="0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 w:rsidRPr="001A67A5">
        <w:rPr>
          <w:rFonts w:eastAsia="Times New Roman"/>
          <w:spacing w:val="-1"/>
          <w:sz w:val="28"/>
          <w:szCs w:val="28"/>
          <w:lang w:val="uk-UA" w:eastAsia="en-US"/>
        </w:rPr>
        <w:tab/>
        <w:t xml:space="preserve">- лист директора КП «Дніпропетровський обласний клінічний центр кардіології та кардіохірургії» ДОР» від 17 вересня 2019 року № </w:t>
      </w:r>
      <w:r w:rsidR="0048317E" w:rsidRPr="001A67A5">
        <w:rPr>
          <w:rFonts w:eastAsia="Times New Roman"/>
          <w:spacing w:val="-1"/>
          <w:sz w:val="28"/>
          <w:szCs w:val="28"/>
          <w:lang w:val="uk-UA" w:eastAsia="en-US"/>
        </w:rPr>
        <w:t>902</w:t>
      </w:r>
      <w:r w:rsidRPr="001A67A5">
        <w:rPr>
          <w:rFonts w:eastAsia="Times New Roman"/>
          <w:spacing w:val="-1"/>
          <w:sz w:val="28"/>
          <w:szCs w:val="28"/>
          <w:lang w:val="uk-UA" w:eastAsia="en-US"/>
        </w:rPr>
        <w:t>/11-19.</w:t>
      </w:r>
    </w:p>
    <w:p w:rsidR="00327278" w:rsidRPr="00C05250" w:rsidRDefault="00327278" w:rsidP="00327278">
      <w:pPr>
        <w:jc w:val="both"/>
        <w:rPr>
          <w:rStyle w:val="af3"/>
          <w:b w:val="0"/>
          <w:sz w:val="28"/>
          <w:szCs w:val="28"/>
          <w:lang w:val="uk-UA"/>
        </w:rPr>
      </w:pPr>
    </w:p>
    <w:p w:rsidR="00327278" w:rsidRPr="00C05250" w:rsidRDefault="00327278" w:rsidP="00327278">
      <w:pPr>
        <w:jc w:val="both"/>
        <w:rPr>
          <w:rStyle w:val="af3"/>
          <w:b w:val="0"/>
          <w:sz w:val="28"/>
          <w:szCs w:val="28"/>
          <w:lang w:val="uk-UA"/>
        </w:rPr>
      </w:pPr>
    </w:p>
    <w:p w:rsidR="00327278" w:rsidRPr="00C05250" w:rsidRDefault="00327278" w:rsidP="00327278">
      <w:pPr>
        <w:jc w:val="both"/>
        <w:rPr>
          <w:sz w:val="28"/>
          <w:szCs w:val="28"/>
          <w:lang w:val="uk-UA"/>
        </w:rPr>
      </w:pPr>
      <w:r w:rsidRPr="00C05250">
        <w:rPr>
          <w:sz w:val="28"/>
          <w:szCs w:val="28"/>
          <w:lang w:val="uk-UA"/>
        </w:rPr>
        <w:t xml:space="preserve">В.о. директора департаменту </w:t>
      </w:r>
      <w:r w:rsidRPr="00C05250">
        <w:rPr>
          <w:sz w:val="28"/>
          <w:szCs w:val="28"/>
          <w:lang w:val="uk-UA"/>
        </w:rPr>
        <w:tab/>
      </w:r>
      <w:r w:rsidRPr="00C052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Т.П.КВІТНИЦЬКА</w:t>
      </w:r>
      <w:r w:rsidRPr="00C05250">
        <w:rPr>
          <w:sz w:val="28"/>
          <w:szCs w:val="28"/>
          <w:lang w:val="uk-UA"/>
        </w:rPr>
        <w:tab/>
      </w:r>
      <w:r w:rsidRPr="00C05250">
        <w:rPr>
          <w:sz w:val="28"/>
          <w:szCs w:val="28"/>
          <w:lang w:val="uk-UA"/>
        </w:rPr>
        <w:tab/>
      </w:r>
      <w:r w:rsidRPr="00C05250">
        <w:rPr>
          <w:sz w:val="28"/>
          <w:szCs w:val="28"/>
          <w:lang w:val="uk-UA"/>
        </w:rPr>
        <w:tab/>
      </w:r>
      <w:r w:rsidRPr="00C05250">
        <w:rPr>
          <w:sz w:val="28"/>
          <w:szCs w:val="28"/>
          <w:lang w:val="uk-UA"/>
        </w:rPr>
        <w:tab/>
      </w:r>
      <w:r w:rsidRPr="00C05250">
        <w:rPr>
          <w:sz w:val="28"/>
          <w:szCs w:val="28"/>
          <w:lang w:val="uk-UA"/>
        </w:rPr>
        <w:tab/>
      </w:r>
    </w:p>
    <w:p w:rsidR="00327278" w:rsidRPr="0009525C" w:rsidRDefault="00327278" w:rsidP="00327278">
      <w:pPr>
        <w:spacing w:line="360" w:lineRule="auto"/>
        <w:jc w:val="right"/>
        <w:rPr>
          <w:bCs/>
          <w:sz w:val="28"/>
          <w:szCs w:val="28"/>
          <w:lang w:val="uk-UA"/>
        </w:rPr>
      </w:pPr>
      <w:bookmarkStart w:id="4" w:name="_Hlk4512305"/>
      <w:r w:rsidRPr="0009525C">
        <w:rPr>
          <w:bCs/>
          <w:sz w:val="28"/>
          <w:szCs w:val="28"/>
          <w:lang w:val="uk-UA"/>
        </w:rPr>
        <w:lastRenderedPageBreak/>
        <w:t>До</w:t>
      </w:r>
      <w:r w:rsidRPr="0009525C">
        <w:rPr>
          <w:bCs/>
          <w:sz w:val="28"/>
          <w:szCs w:val="28"/>
        </w:rPr>
        <w:t>дат</w:t>
      </w:r>
      <w:r w:rsidRPr="0009525C">
        <w:rPr>
          <w:bCs/>
          <w:sz w:val="28"/>
          <w:szCs w:val="28"/>
          <w:lang w:val="uk-UA"/>
        </w:rPr>
        <w:t>ок</w:t>
      </w:r>
      <w:r w:rsidRPr="0009525C">
        <w:rPr>
          <w:bCs/>
          <w:sz w:val="28"/>
          <w:szCs w:val="28"/>
        </w:rPr>
        <w:t xml:space="preserve"> </w:t>
      </w:r>
      <w:r w:rsidRPr="0009525C">
        <w:rPr>
          <w:bCs/>
          <w:sz w:val="28"/>
          <w:szCs w:val="28"/>
          <w:lang w:val="uk-UA"/>
        </w:rPr>
        <w:t>наказу ДОЗ ОДА</w:t>
      </w:r>
    </w:p>
    <w:p w:rsidR="00327278" w:rsidRPr="0009525C" w:rsidRDefault="00327278" w:rsidP="00327278">
      <w:pPr>
        <w:spacing w:line="360" w:lineRule="auto"/>
        <w:jc w:val="right"/>
        <w:rPr>
          <w:bCs/>
          <w:sz w:val="28"/>
          <w:szCs w:val="28"/>
          <w:lang w:val="uk-UA"/>
        </w:rPr>
      </w:pPr>
      <w:r w:rsidRPr="0009525C">
        <w:rPr>
          <w:bCs/>
          <w:sz w:val="28"/>
          <w:szCs w:val="28"/>
          <w:lang w:val="uk-UA"/>
        </w:rPr>
        <w:t>_______________№___________</w:t>
      </w:r>
    </w:p>
    <w:bookmarkEnd w:id="4"/>
    <w:p w:rsidR="00327278" w:rsidRDefault="00327278" w:rsidP="00327278">
      <w:pPr>
        <w:ind w:firstLine="708"/>
        <w:jc w:val="center"/>
        <w:rPr>
          <w:sz w:val="28"/>
          <w:szCs w:val="28"/>
          <w:lang w:val="uk-UA"/>
        </w:rPr>
      </w:pPr>
      <w:r w:rsidRPr="0009525C">
        <w:rPr>
          <w:bCs/>
          <w:sz w:val="28"/>
          <w:szCs w:val="28"/>
        </w:rPr>
        <w:t xml:space="preserve">Розподіл </w:t>
      </w:r>
      <w:r w:rsidRPr="00036BA8">
        <w:rPr>
          <w:bCs/>
          <w:sz w:val="28"/>
          <w:szCs w:val="28"/>
          <w:lang w:val="uk-UA"/>
        </w:rPr>
        <w:t xml:space="preserve">виробів медичного призначення </w:t>
      </w:r>
      <w:r>
        <w:rPr>
          <w:sz w:val="28"/>
          <w:szCs w:val="28"/>
          <w:lang w:val="uk-UA"/>
        </w:rPr>
        <w:t>для</w:t>
      </w:r>
      <w:r w:rsidRPr="005948B6">
        <w:rPr>
          <w:sz w:val="28"/>
          <w:szCs w:val="28"/>
          <w:lang w:val="uk-UA"/>
        </w:rPr>
        <w:t xml:space="preserve"> лікування</w:t>
      </w:r>
      <w:r>
        <w:rPr>
          <w:sz w:val="28"/>
          <w:szCs w:val="28"/>
          <w:lang w:val="uk-UA"/>
        </w:rPr>
        <w:t xml:space="preserve"> хворих із серцево-</w:t>
      </w:r>
      <w:r w:rsidRPr="005948B6">
        <w:rPr>
          <w:sz w:val="28"/>
          <w:szCs w:val="28"/>
          <w:lang w:val="uk-UA"/>
        </w:rPr>
        <w:t>судинн</w:t>
      </w:r>
      <w:r>
        <w:rPr>
          <w:sz w:val="28"/>
          <w:szCs w:val="28"/>
          <w:lang w:val="uk-UA"/>
        </w:rPr>
        <w:t>ими та судинно-мозковимі</w:t>
      </w:r>
      <w:r w:rsidRPr="005948B6">
        <w:rPr>
          <w:sz w:val="28"/>
          <w:szCs w:val="28"/>
          <w:lang w:val="uk-UA"/>
        </w:rPr>
        <w:t xml:space="preserve"> захворюва</w:t>
      </w:r>
      <w:r>
        <w:rPr>
          <w:sz w:val="28"/>
          <w:szCs w:val="28"/>
          <w:lang w:val="uk-UA"/>
        </w:rPr>
        <w:t>ннями</w:t>
      </w:r>
    </w:p>
    <w:p w:rsidR="00327278" w:rsidRPr="0009525C" w:rsidRDefault="00327278" w:rsidP="00327278">
      <w:pPr>
        <w:ind w:firstLine="708"/>
        <w:jc w:val="center"/>
        <w:rPr>
          <w:bCs/>
          <w:sz w:val="28"/>
          <w:szCs w:val="28"/>
          <w:lang w:val="uk-UA"/>
        </w:rPr>
      </w:pPr>
    </w:p>
    <w:tbl>
      <w:tblPr>
        <w:tblW w:w="969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54"/>
        <w:gridCol w:w="2042"/>
        <w:gridCol w:w="3402"/>
        <w:gridCol w:w="1134"/>
        <w:gridCol w:w="540"/>
        <w:gridCol w:w="727"/>
        <w:gridCol w:w="1261"/>
        <w:gridCol w:w="31"/>
      </w:tblGrid>
      <w:tr w:rsidR="00327278" w:rsidRPr="006B38E7" w:rsidTr="0048317E">
        <w:trPr>
          <w:gridAfter w:val="1"/>
          <w:wAfter w:w="31" w:type="dxa"/>
          <w:trHeight w:val="359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№ з/п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Міжнародна непатентована назва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278" w:rsidRPr="006B38E7" w:rsidRDefault="00327278" w:rsidP="003A6364">
            <w:pPr>
              <w:ind w:hanging="108"/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Торговельна назва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Термін придатності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27278" w:rsidRPr="006B38E7" w:rsidRDefault="00327278" w:rsidP="003A63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Од.в.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27278" w:rsidRPr="006B38E7" w:rsidRDefault="00327278" w:rsidP="003A63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Отримано</w:t>
            </w:r>
          </w:p>
          <w:p w:rsidR="00327278" w:rsidRPr="006B38E7" w:rsidRDefault="00327278" w:rsidP="003A63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(кількість)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Розподіл</w:t>
            </w:r>
          </w:p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(кількість)</w:t>
            </w:r>
          </w:p>
        </w:tc>
      </w:tr>
      <w:tr w:rsidR="00327278" w:rsidRPr="006B38E7" w:rsidTr="0048317E">
        <w:trPr>
          <w:gridAfter w:val="1"/>
          <w:wAfter w:w="31" w:type="dxa"/>
          <w:cantSplit/>
          <w:trHeight w:val="761"/>
          <w:tblHeader/>
        </w:trPr>
        <w:tc>
          <w:tcPr>
            <w:tcW w:w="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КП «ДОКЦКК» ДОР»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348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444" w:type="dxa"/>
            <w:gridSpan w:val="2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Видаткова накладна № К-13838 від 04 вересня 2019р.</w:t>
            </w:r>
          </w:p>
          <w:p w:rsidR="00327278" w:rsidRPr="00E136DC" w:rsidRDefault="00327278" w:rsidP="003A6364">
            <w:pPr>
              <w:rPr>
                <w:b/>
                <w:sz w:val="22"/>
                <w:szCs w:val="22"/>
                <w:lang w:val="uk-UA"/>
              </w:rPr>
            </w:pPr>
            <w:r w:rsidRPr="006B38E7">
              <w:rPr>
                <w:b/>
                <w:sz w:val="22"/>
                <w:szCs w:val="22"/>
              </w:rPr>
              <w:t>Наказ МОЗ України № 1723 від  31 липня 2019р.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  <w:lang w:val="en-US"/>
              </w:rPr>
              <w:t>1</w:t>
            </w:r>
            <w:r w:rsidRPr="006B38E7">
              <w:rPr>
                <w:sz w:val="22"/>
                <w:szCs w:val="22"/>
              </w:rPr>
              <w:t>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Оксигенатор для дорослих більше 50 кг із комплектом магістральних труб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Оксигенатор для дорослих більше 50кг із комплектом магістральних труб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к-т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11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Оксигенатор для дорослих більше 50 кг із комплектом магістральних труб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Оксигенатор Quadrox-I Adult HМО 70000+VHK71000 з венозним кардіотомним резервуаром вакуумним, з покриттям віoline , кат.номер VKMO 70000, серія 92274073,  виробник: Maquet Cardiopulmonar y GmbH. Germany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03.02.2021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ind w:left="-108" w:hanging="180"/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11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Оксигенатор для дорослих більше 50 кг із комплектом магістральних труб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Набір магістралей пацієнта для дорослих кат.номер Н94900, серія 92278875, виробник: Maquet Cardiopulmonar y GmbH. Germany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21.04.2021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11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4.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Гемоконцентратор для немовлят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Набір для гемофільтрації включаючи ВС 20 Plus серія 92268441, виробник: Maquet Cardiopulmonar y GmbH. Germany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29.01.2021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10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4" w:type="dxa"/>
            <w:gridSpan w:val="2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Видаткова накладна № К-13934 від 04 вересня 2019р.</w:t>
            </w:r>
          </w:p>
          <w:p w:rsidR="00327278" w:rsidRPr="006B38E7" w:rsidRDefault="00327278" w:rsidP="003A6364">
            <w:pPr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Наказ МОЗ України № 1732 від  02 серпня 2019р.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5.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Default="00327278" w:rsidP="003A6364">
            <w:pPr>
              <w:rPr>
                <w:sz w:val="22"/>
                <w:szCs w:val="22"/>
                <w:lang w:val="uk-UA"/>
              </w:rPr>
            </w:pPr>
            <w:r w:rsidRPr="006B38E7">
              <w:rPr>
                <w:sz w:val="22"/>
                <w:szCs w:val="22"/>
              </w:rPr>
              <w:t>Катетер Сван-Ганса з термодилюційним датчиком</w:t>
            </w:r>
          </w:p>
          <w:p w:rsidR="00327278" w:rsidRPr="00E136DC" w:rsidRDefault="00327278" w:rsidP="003A636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Катетер Сван-Ганса з термодилюційним датчиком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10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6.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Катетер Сван-Ганса з термодилюційним датчиком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48317E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Катетер для термодилюції Нands-Off® 7Fr.110 cм каталожний номер АН-05000, серія 16F19B0094,виробник: Arrow international Inc, США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31.07.2020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10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5"/>
        </w:trPr>
        <w:tc>
          <w:tcPr>
            <w:tcW w:w="9691" w:type="dxa"/>
            <w:gridSpan w:val="8"/>
            <w:shd w:val="clear" w:color="auto" w:fill="auto"/>
            <w:vAlign w:val="center"/>
          </w:tcPr>
          <w:p w:rsidR="0048317E" w:rsidRDefault="0048317E" w:rsidP="0048317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>2</w:t>
            </w:r>
          </w:p>
          <w:p w:rsidR="00327278" w:rsidRDefault="00327278" w:rsidP="003A6364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2F5274">
              <w:rPr>
                <w:bCs/>
                <w:sz w:val="22"/>
                <w:szCs w:val="22"/>
                <w:lang w:val="uk-UA"/>
              </w:rPr>
              <w:t>Продовження д</w:t>
            </w:r>
            <w:r w:rsidRPr="002F5274">
              <w:rPr>
                <w:bCs/>
                <w:sz w:val="22"/>
                <w:szCs w:val="22"/>
              </w:rPr>
              <w:t>одат</w:t>
            </w:r>
            <w:r w:rsidRPr="002F5274">
              <w:rPr>
                <w:bCs/>
                <w:sz w:val="22"/>
                <w:szCs w:val="22"/>
                <w:lang w:val="uk-UA"/>
              </w:rPr>
              <w:t>ку</w:t>
            </w:r>
            <w:r w:rsidRPr="002F5274">
              <w:rPr>
                <w:bCs/>
                <w:sz w:val="22"/>
                <w:szCs w:val="22"/>
              </w:rPr>
              <w:t xml:space="preserve"> </w:t>
            </w:r>
            <w:r w:rsidRPr="002F5274">
              <w:rPr>
                <w:bCs/>
                <w:sz w:val="22"/>
                <w:szCs w:val="22"/>
                <w:lang w:val="uk-UA"/>
              </w:rPr>
              <w:t>наказу ДОЗ ОДА</w:t>
            </w:r>
          </w:p>
          <w:p w:rsidR="00327278" w:rsidRDefault="00327278" w:rsidP="0048317E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2F5274">
              <w:rPr>
                <w:bCs/>
                <w:sz w:val="22"/>
                <w:szCs w:val="22"/>
                <w:lang w:val="uk-UA"/>
              </w:rPr>
              <w:t>____________________№___________</w:t>
            </w:r>
          </w:p>
          <w:p w:rsidR="00327278" w:rsidRDefault="00327278" w:rsidP="003A6364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7.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Катетер Сван-Ганса з термодилюційним датчиком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Комплект черезшкірного інтродуцера Arrow® з інтегрованним гемостатичним клапаном/ боковим портом для використання з катетерами 7-7,5Fr, каталожний номер СI-09803, серія 14F19A0151, виробник: Arrow international Inc, США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31.12.2023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10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4" w:type="dxa"/>
            <w:gridSpan w:val="2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Видаткова накладна № К-14093 від 04 вересня 2019р.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Наказ МОЗ України № 1789 від  13 серпня 2019р.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8.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Оксигенатор для дорослих більше 50 кг із комплектом магістральних труб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Оксигенатор для дорослих більше 50кг із комплектом магістральних труб: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к-т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4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9.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Оксигенатор для дорослих більше 50 кг із комплектом магістральних труб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Оксигенатор Quadrox-I Adult HМО 70000+VHK71000 з венозним кардіостомним резервуаром вакуумним, з покриттям віoline , кат.номер VKMO 70000, серія 92261649,  виробник: Maquet Cardiopulmonar y GmbH. Germany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17.02.2021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4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10.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Оксигенатор для дорослих більше 50 кг із комплектом магістральних труб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Набір магістралей пацієнта для дорослих кат.номер Н94900, серія 92279324, виробник: Maquet Cardiopulmonar y GmbH. Germany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02.05.2021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4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4" w:type="dxa"/>
            <w:gridSpan w:val="2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Видаткова накладна № К-14193 від 04 вересня 2019р.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Наказ МОЗ України № 1690 від 27 липня 2019р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11.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Керований електрофізіологічний діагностичний катетер – десятиполюсний для коронарного синуса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Default="00327278" w:rsidP="003A6364">
            <w:pPr>
              <w:rPr>
                <w:sz w:val="22"/>
                <w:szCs w:val="22"/>
                <w:lang w:val="uk-UA"/>
              </w:rPr>
            </w:pPr>
            <w:r w:rsidRPr="006B38E7">
              <w:rPr>
                <w:sz w:val="22"/>
                <w:szCs w:val="22"/>
              </w:rPr>
              <w:t>Керований діагностичний катетер Inquiry™, десятиполярний, 6 Френчів, серія ІВІ-81102, виробник:ST.Jude Medical, USA</w:t>
            </w:r>
          </w:p>
          <w:p w:rsidR="00327278" w:rsidRPr="006B38E7" w:rsidRDefault="00327278" w:rsidP="003A6364">
            <w:pPr>
              <w:rPr>
                <w:sz w:val="22"/>
                <w:szCs w:val="22"/>
                <w:lang w:val="uk-UA"/>
              </w:rPr>
            </w:pP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31.12.2021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100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4" w:type="dxa"/>
            <w:gridSpan w:val="2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Видаткова накладна № К-14212 від 04 вересня 2019р.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Наказ МОЗ України № 1690 від 27 липня 2019р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12.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Керований абляційний катетер однонаправлений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Default="00327278" w:rsidP="003A6364">
            <w:pPr>
              <w:rPr>
                <w:sz w:val="22"/>
                <w:szCs w:val="22"/>
                <w:lang w:val="uk-UA"/>
              </w:rPr>
            </w:pPr>
            <w:r w:rsidRPr="006B38E7">
              <w:rPr>
                <w:sz w:val="22"/>
                <w:szCs w:val="22"/>
              </w:rPr>
              <w:t>Катетер абляційний Therapy™, квадраполярний, 7Френч, серія IBI-83405, виробник: ST.Jude Medical, USA</w:t>
            </w:r>
          </w:p>
          <w:p w:rsidR="00327278" w:rsidRPr="006B38E7" w:rsidRDefault="00327278" w:rsidP="003A636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30.11.2021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6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5"/>
        </w:trPr>
        <w:tc>
          <w:tcPr>
            <w:tcW w:w="9691" w:type="dxa"/>
            <w:gridSpan w:val="8"/>
            <w:shd w:val="clear" w:color="auto" w:fill="auto"/>
            <w:vAlign w:val="center"/>
          </w:tcPr>
          <w:p w:rsidR="0048317E" w:rsidRDefault="0048317E" w:rsidP="0048317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>3</w:t>
            </w:r>
          </w:p>
          <w:p w:rsidR="00327278" w:rsidRDefault="00327278" w:rsidP="003A6364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2F5274">
              <w:rPr>
                <w:bCs/>
                <w:sz w:val="22"/>
                <w:szCs w:val="22"/>
                <w:lang w:val="uk-UA"/>
              </w:rPr>
              <w:t>Продовження д</w:t>
            </w:r>
            <w:r w:rsidRPr="002F5274">
              <w:rPr>
                <w:bCs/>
                <w:sz w:val="22"/>
                <w:szCs w:val="22"/>
              </w:rPr>
              <w:t>одат</w:t>
            </w:r>
            <w:r w:rsidRPr="002F5274">
              <w:rPr>
                <w:bCs/>
                <w:sz w:val="22"/>
                <w:szCs w:val="22"/>
                <w:lang w:val="uk-UA"/>
              </w:rPr>
              <w:t>ку</w:t>
            </w:r>
            <w:r w:rsidRPr="002F5274">
              <w:rPr>
                <w:bCs/>
                <w:sz w:val="22"/>
                <w:szCs w:val="22"/>
              </w:rPr>
              <w:t xml:space="preserve"> </w:t>
            </w:r>
            <w:r w:rsidRPr="002F5274">
              <w:rPr>
                <w:bCs/>
                <w:sz w:val="22"/>
                <w:szCs w:val="22"/>
                <w:lang w:val="uk-UA"/>
              </w:rPr>
              <w:t>наказу ДОЗ ОДА</w:t>
            </w:r>
          </w:p>
          <w:p w:rsidR="00327278" w:rsidRDefault="00327278" w:rsidP="0048317E">
            <w:pPr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</w:t>
            </w:r>
            <w:r w:rsidRPr="002F5274">
              <w:rPr>
                <w:bCs/>
                <w:sz w:val="22"/>
                <w:szCs w:val="22"/>
                <w:lang w:val="uk-UA"/>
              </w:rPr>
              <w:t>___________________№___________</w:t>
            </w:r>
          </w:p>
          <w:p w:rsidR="00327278" w:rsidRDefault="00327278" w:rsidP="003A6364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4" w:type="dxa"/>
            <w:gridSpan w:val="2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Видаткова накладна № К-13624 від 04 вересня 2019р.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Наказ МОЗ України № 1690 від 27 липня 2019р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13.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Кардіоверетер-дефібрилятор двокамерний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Кардіоверетер-дефібрилятор двокамерний: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14.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Система кардіостимуляції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Система кардіостимуляції, імплантований, кардіовертер-дефібрилятор Fortify Assura™ DR (1од.)(складова комплекту)в індивідуальній упаковці), серія CD2359-40C, виробник: ST.Jude Medical, USA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31.01.2021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15.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Електрод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Електрод Durata™ (1 од.) (складова комплекту в індивідуальній упаковці), серія 7122/65, виробник: ST.Jude Medical, USA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30.11.2021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16.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Електрод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Default="00327278" w:rsidP="003A6364">
            <w:pPr>
              <w:rPr>
                <w:sz w:val="22"/>
                <w:szCs w:val="22"/>
                <w:lang w:val="uk-UA"/>
              </w:rPr>
            </w:pPr>
            <w:r w:rsidRPr="006B38E7">
              <w:rPr>
                <w:sz w:val="22"/>
                <w:szCs w:val="22"/>
              </w:rPr>
              <w:t xml:space="preserve">Електрод Tendril™ STS (1од.)(складова комплекту в індивідуальній упаковці), серія 2088ТС/52, виробник: ST.Jude Medical, USA </w:t>
            </w:r>
          </w:p>
          <w:p w:rsidR="00327278" w:rsidRPr="006B38E7" w:rsidRDefault="00327278" w:rsidP="003A636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31.01.2022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17.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Інтродюсер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  <w:lang w:val="uk-UA"/>
              </w:rPr>
            </w:pPr>
            <w:r w:rsidRPr="006B38E7">
              <w:rPr>
                <w:sz w:val="22"/>
                <w:szCs w:val="22"/>
              </w:rPr>
              <w:t xml:space="preserve">Інтродьюсер Peel-Away 14 см з оболонкою, 7Френч (1 од.) (складова комплекту в індивідуальній упаковці) серія 405154, виробник: ST.Jude Medical, USA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31.12.2021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18.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Інтродюсер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ind w:left="-108" w:hanging="180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Інтродьюсер Peel-Away 14 см з оболонкою, 8Френч (1 од.) (складова комплекту в індивідуальній упаковці) серія 405145, виробник: ST.Jude Medical, USA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31.08.2021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4" w:type="dxa"/>
            <w:gridSpan w:val="2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Видаткова накладна № К-14062 від 04 вересня 2019р.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Наказ МОЗ України № 1690 від 27 липня 2019р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19.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Кардіоверетер-дефібрилятор з можливістю кардіальної ресинхронізаційної терапії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Кардіоверетер-дефібрилятор з можливістю кардіальної ресинхронізаційної терапії: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20.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Система кардіостимуляції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ind w:left="70"/>
              <w:rPr>
                <w:sz w:val="22"/>
                <w:szCs w:val="22"/>
                <w:lang w:val="uk-UA"/>
              </w:rPr>
            </w:pPr>
            <w:r w:rsidRPr="006B38E7">
              <w:rPr>
                <w:sz w:val="22"/>
                <w:szCs w:val="22"/>
              </w:rPr>
              <w:t>Система кардіостимуляції, імплантований, кардіовертер-дефібрилятор Unify Assura™  (1од.)(складова комплекту)в індивідуальній упаковці), серія CD336140C, виробник: ST.Jude Medical, USA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31.01.2021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5"/>
        </w:trPr>
        <w:tc>
          <w:tcPr>
            <w:tcW w:w="9691" w:type="dxa"/>
            <w:gridSpan w:val="8"/>
            <w:shd w:val="clear" w:color="auto" w:fill="auto"/>
            <w:vAlign w:val="center"/>
          </w:tcPr>
          <w:p w:rsidR="0048317E" w:rsidRDefault="0048317E" w:rsidP="0048317E">
            <w:pPr>
              <w:jc w:val="center"/>
              <w:rPr>
                <w:sz w:val="22"/>
                <w:szCs w:val="22"/>
                <w:lang w:val="uk-UA"/>
              </w:rPr>
            </w:pPr>
            <w:r w:rsidRPr="00E136DC">
              <w:rPr>
                <w:sz w:val="22"/>
                <w:szCs w:val="22"/>
                <w:lang w:val="uk-UA"/>
              </w:rPr>
              <w:lastRenderedPageBreak/>
              <w:t>4</w:t>
            </w:r>
          </w:p>
          <w:p w:rsidR="00327278" w:rsidRDefault="00327278" w:rsidP="003A6364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2F5274">
              <w:rPr>
                <w:bCs/>
                <w:sz w:val="22"/>
                <w:szCs w:val="22"/>
                <w:lang w:val="uk-UA"/>
              </w:rPr>
              <w:t>Продовження д</w:t>
            </w:r>
            <w:r w:rsidRPr="002F5274">
              <w:rPr>
                <w:bCs/>
                <w:sz w:val="22"/>
                <w:szCs w:val="22"/>
              </w:rPr>
              <w:t>одат</w:t>
            </w:r>
            <w:r w:rsidRPr="002F5274">
              <w:rPr>
                <w:bCs/>
                <w:sz w:val="22"/>
                <w:szCs w:val="22"/>
                <w:lang w:val="uk-UA"/>
              </w:rPr>
              <w:t>ку</w:t>
            </w:r>
            <w:r w:rsidRPr="002F5274">
              <w:rPr>
                <w:bCs/>
                <w:sz w:val="22"/>
                <w:szCs w:val="22"/>
              </w:rPr>
              <w:t xml:space="preserve"> </w:t>
            </w:r>
            <w:r w:rsidRPr="002F5274">
              <w:rPr>
                <w:bCs/>
                <w:sz w:val="22"/>
                <w:szCs w:val="22"/>
                <w:lang w:val="uk-UA"/>
              </w:rPr>
              <w:t>наказу ДОЗ ОДА</w:t>
            </w:r>
          </w:p>
          <w:p w:rsidR="00327278" w:rsidRDefault="00327278" w:rsidP="0048317E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2F5274">
              <w:rPr>
                <w:bCs/>
                <w:sz w:val="22"/>
                <w:szCs w:val="22"/>
                <w:lang w:val="uk-UA"/>
              </w:rPr>
              <w:t>____________________№___________</w:t>
            </w:r>
          </w:p>
          <w:p w:rsidR="00327278" w:rsidRPr="00E136DC" w:rsidRDefault="00327278" w:rsidP="003A636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21.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Електрод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Електрод Tendril™ STS (1од.)(складова комплекту в індивідуальній упаковці), серія 2088ТС/52, виробник: ST.Jude Medical, USA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31.01.2022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22.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Електрод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Електрод Durata™ (1 од.) (складова комплекту в індивідуальній упаковці), серія 7122/65, виробник: ST.Jude Medical, USA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30.11.2021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23.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Електрод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Електрод Quick Flex™ (1од.)(складова комплекту в індивідуальній упаковці), серія 1258Е/86, виробник: ST.Jude Medical, USA 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31.01.2022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24.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Універсальний зовнішній катетер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СPS Direct™ Універсальний зовнішній катетер (1од.) (складова комплекту в індивідуальній упаковці), серія DS2C026, виробник: ST.Jude Medical, USA 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31.08.2021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25.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Універсальний сліттер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CPS™ універсальний сліттер (1од.)(складова комплекту в індивідуальній упаковці), серія DS2A003, виробник: ST.Jude Medical, USA 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31.12.2021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26.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Провідник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CPS Сourir™ Провідник (1од.)(складова комплекту в індивідуальній упаковці) серія DS2G002, виробник: ST.Jude Medical, USA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30.11.2021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27.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Набор для імплантації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Набір для імплантації СPS™ (голка, шприц і провідник 0,035)(1од.) (складова комплекту в індивідуальній упаковці), серя 410190, виробник: ST.Jude Medical, USA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01.09.2021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28.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Інтродюсер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Інтродьюсер Peel-Away 14см з оболонкою, 7 Френч (1од.)(складова комплекту в індивідуальній упаковці), серія 405154, виробник: ST.Jude Medical, USA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30.11.2021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29.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Інтродюсер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Інтродьюсер Peel-Away 14см з оболонкою, 8 Френч (1од.)(складова комплекту в індивідуальній упаковці), серія 405145, виробник: ST.Jude Medical, USA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31.08.2021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5"/>
        </w:trPr>
        <w:tc>
          <w:tcPr>
            <w:tcW w:w="9691" w:type="dxa"/>
            <w:gridSpan w:val="8"/>
            <w:shd w:val="clear" w:color="auto" w:fill="auto"/>
            <w:vAlign w:val="center"/>
          </w:tcPr>
          <w:p w:rsidR="0048317E" w:rsidRDefault="0048317E" w:rsidP="0048317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>5</w:t>
            </w:r>
          </w:p>
          <w:p w:rsidR="00327278" w:rsidRDefault="00327278" w:rsidP="003A6364">
            <w:pPr>
              <w:jc w:val="right"/>
              <w:rPr>
                <w:bCs/>
                <w:sz w:val="22"/>
                <w:szCs w:val="22"/>
                <w:lang w:val="uk-UA"/>
              </w:rPr>
            </w:pPr>
            <w:r w:rsidRPr="002F5274">
              <w:rPr>
                <w:bCs/>
                <w:sz w:val="22"/>
                <w:szCs w:val="22"/>
                <w:lang w:val="uk-UA"/>
              </w:rPr>
              <w:t>Продовження д</w:t>
            </w:r>
            <w:r w:rsidRPr="002F5274">
              <w:rPr>
                <w:bCs/>
                <w:sz w:val="22"/>
                <w:szCs w:val="22"/>
              </w:rPr>
              <w:t>одат</w:t>
            </w:r>
            <w:r w:rsidRPr="002F5274">
              <w:rPr>
                <w:bCs/>
                <w:sz w:val="22"/>
                <w:szCs w:val="22"/>
                <w:lang w:val="uk-UA"/>
              </w:rPr>
              <w:t>ку</w:t>
            </w:r>
            <w:r w:rsidRPr="002F5274">
              <w:rPr>
                <w:bCs/>
                <w:sz w:val="22"/>
                <w:szCs w:val="22"/>
              </w:rPr>
              <w:t xml:space="preserve"> </w:t>
            </w:r>
            <w:r w:rsidRPr="002F5274">
              <w:rPr>
                <w:bCs/>
                <w:sz w:val="22"/>
                <w:szCs w:val="22"/>
                <w:lang w:val="uk-UA"/>
              </w:rPr>
              <w:t>наказу ДОЗ ОДА</w:t>
            </w:r>
          </w:p>
          <w:p w:rsidR="00327278" w:rsidRDefault="00327278" w:rsidP="0048317E">
            <w:pPr>
              <w:jc w:val="right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   </w:t>
            </w:r>
            <w:r w:rsidRPr="002F5274">
              <w:rPr>
                <w:bCs/>
                <w:sz w:val="22"/>
                <w:szCs w:val="22"/>
                <w:lang w:val="uk-UA"/>
              </w:rPr>
              <w:t>____________________№___________</w:t>
            </w:r>
          </w:p>
          <w:p w:rsidR="00327278" w:rsidRDefault="00327278" w:rsidP="003A6364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4" w:type="dxa"/>
            <w:gridSpan w:val="2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Видаткова накладна № К-14221 від 04 вересня 2019р.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Наказ МОЗ України № 1690 від 27 липня 2019р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30.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Кардіовертер-дефібрилятор однокамерний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Кардіовертер-дефібрилятор однокамерний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к-т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Система кардіостимуляції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Система кардіостимуляції, імплантований кардіовертер-дефібрилятор Fortify Assura™ VR (1од.)(складова комплекту в індивідуальній упаковці), серія CD1359-40C, виробник: ST.Jude Medical, USA 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31.01.2021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32.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Електрод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Електрод Durata™ (1 од.) (складова комплекту в індивідуальній упаковці), серія 7122Q/58, виробник: ST.Jude Medical, USA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28.02.2022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  <w:tr w:rsidR="00327278" w:rsidRPr="006B38E7" w:rsidTr="00483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" w:type="dxa"/>
          <w:trHeight w:val="775"/>
        </w:trPr>
        <w:tc>
          <w:tcPr>
            <w:tcW w:w="55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33.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Інтродюсер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27278" w:rsidRPr="006B38E7" w:rsidRDefault="00327278" w:rsidP="003A6364">
            <w:pPr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Інтродьюсер Peel-Away 14см з оболонкою, 8 Френч (1од.)(складова комплекту в індивідуальній упаковці), серія 405145, виробник: ST.Jude Medical, USA</w:t>
            </w:r>
          </w:p>
          <w:p w:rsidR="00327278" w:rsidRPr="006B38E7" w:rsidRDefault="00327278" w:rsidP="003A63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31.08.2021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sz w:val="22"/>
                <w:szCs w:val="22"/>
              </w:rPr>
            </w:pPr>
            <w:r w:rsidRPr="006B38E7">
              <w:rPr>
                <w:sz w:val="22"/>
                <w:szCs w:val="22"/>
              </w:rPr>
              <w:t>шт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27278" w:rsidRPr="006B38E7" w:rsidRDefault="00327278" w:rsidP="003A6364">
            <w:pPr>
              <w:jc w:val="center"/>
              <w:rPr>
                <w:b/>
                <w:sz w:val="22"/>
                <w:szCs w:val="22"/>
              </w:rPr>
            </w:pPr>
            <w:r w:rsidRPr="006B38E7">
              <w:rPr>
                <w:b/>
                <w:sz w:val="22"/>
                <w:szCs w:val="22"/>
              </w:rPr>
              <w:t>2</w:t>
            </w:r>
          </w:p>
        </w:tc>
      </w:tr>
    </w:tbl>
    <w:p w:rsidR="00327278" w:rsidRDefault="00327278" w:rsidP="00327278">
      <w:pPr>
        <w:rPr>
          <w:b/>
          <w:sz w:val="22"/>
          <w:szCs w:val="22"/>
          <w:lang w:val="uk-UA"/>
        </w:rPr>
      </w:pPr>
    </w:p>
    <w:p w:rsidR="00327278" w:rsidRDefault="00327278" w:rsidP="00327278">
      <w:pPr>
        <w:rPr>
          <w:b/>
          <w:sz w:val="22"/>
          <w:szCs w:val="22"/>
          <w:lang w:val="uk-UA"/>
        </w:rPr>
      </w:pPr>
    </w:p>
    <w:p w:rsidR="00327278" w:rsidRDefault="00327278" w:rsidP="00327278">
      <w:pPr>
        <w:rPr>
          <w:b/>
          <w:sz w:val="22"/>
          <w:szCs w:val="22"/>
          <w:lang w:val="uk-UA"/>
        </w:rPr>
      </w:pPr>
    </w:p>
    <w:p w:rsidR="00327278" w:rsidRDefault="00327278" w:rsidP="00327278">
      <w:pPr>
        <w:rPr>
          <w:b/>
          <w:sz w:val="22"/>
          <w:szCs w:val="22"/>
          <w:lang w:val="uk-UA"/>
        </w:rPr>
      </w:pPr>
    </w:p>
    <w:p w:rsidR="00EB67EA" w:rsidRPr="008F2F54" w:rsidRDefault="00327278" w:rsidP="0048317E">
      <w:r w:rsidRPr="00C05250">
        <w:rPr>
          <w:sz w:val="28"/>
          <w:szCs w:val="28"/>
          <w:lang w:val="uk-UA"/>
        </w:rPr>
        <w:t xml:space="preserve">В.о. директора департаменту </w:t>
      </w:r>
      <w:r w:rsidRPr="00C05250">
        <w:rPr>
          <w:sz w:val="28"/>
          <w:szCs w:val="28"/>
          <w:lang w:val="uk-UA"/>
        </w:rPr>
        <w:tab/>
      </w:r>
      <w:r w:rsidRPr="00C052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Т.П.КВІТНИЦЬКА</w:t>
      </w:r>
      <w:permEnd w:id="457063845"/>
    </w:p>
    <w:sectPr w:rsidR="00EB67EA" w:rsidRPr="008F2F54" w:rsidSect="002358DF">
      <w:headerReference w:type="even" r:id="rId7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FBB" w:rsidRDefault="00844FBB" w:rsidP="00D016D4">
      <w:r>
        <w:separator/>
      </w:r>
    </w:p>
  </w:endnote>
  <w:endnote w:type="continuationSeparator" w:id="0">
    <w:p w:rsidR="00844FBB" w:rsidRDefault="00844FBB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FBB" w:rsidRDefault="00844FBB" w:rsidP="00D016D4">
      <w:r>
        <w:separator/>
      </w:r>
    </w:p>
  </w:footnote>
  <w:footnote w:type="continuationSeparator" w:id="0">
    <w:p w:rsidR="00844FBB" w:rsidRDefault="00844FBB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278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67A5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27278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13160"/>
    <w:rsid w:val="00435900"/>
    <w:rsid w:val="00450367"/>
    <w:rsid w:val="00452FD9"/>
    <w:rsid w:val="00453CA2"/>
    <w:rsid w:val="0048317E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27FA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44FBB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263C4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10E0C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AF6A14"/>
  <w15:chartTrackingRefBased/>
  <w15:docId w15:val="{B9BCAE40-9157-452A-ADD7-FC3BF1B01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customStyle="1" w:styleId="af2">
    <w:name w:val="Знак Знак Знак Знак"/>
    <w:basedOn w:val="a"/>
    <w:rsid w:val="00327278"/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3">
    <w:name w:val="Strong"/>
    <w:qFormat/>
    <w:locked/>
    <w:rsid w:val="003272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92</TotalTime>
  <Pages>1</Pages>
  <Words>2021</Words>
  <Characters>11521</Characters>
  <Application>Microsoft Office Word</Application>
  <DocSecurity>8</DocSecurity>
  <Lines>96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4</cp:revision>
  <cp:lastPrinted>2019-09-25T08:02:00Z</cp:lastPrinted>
  <dcterms:created xsi:type="dcterms:W3CDTF">2019-09-25T07:26:00Z</dcterms:created>
  <dcterms:modified xsi:type="dcterms:W3CDTF">2019-09-27T12:32:00Z</dcterms:modified>
</cp:coreProperties>
</file>